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88" w:rsidRPr="00AD1388" w:rsidRDefault="00AD1388" w:rsidP="00AD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AD1388" w:rsidRPr="00AD1388" w:rsidRDefault="00AD1388" w:rsidP="00AD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7а класс  (23.04.2020)</w:t>
      </w:r>
    </w:p>
    <w:p w:rsidR="00AD1388" w:rsidRPr="00AD1388" w:rsidRDefault="00AD1388" w:rsidP="00AD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388" w:rsidRPr="00AD1388" w:rsidRDefault="00AD1388" w:rsidP="00AD1388">
      <w:pPr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Тема:</w:t>
      </w:r>
      <w:r w:rsidRPr="00AD1388">
        <w:rPr>
          <w:rFonts w:ascii="Times New Roman" w:hAnsi="Times New Roman" w:cs="Times New Roman"/>
          <w:sz w:val="24"/>
          <w:szCs w:val="24"/>
        </w:rPr>
        <w:t xml:space="preserve"> </w:t>
      </w:r>
      <w:r w:rsidRPr="00AD1388">
        <w:rPr>
          <w:rFonts w:ascii="Times New Roman" w:hAnsi="Times New Roman" w:cs="Times New Roman"/>
          <w:b/>
          <w:sz w:val="24"/>
          <w:szCs w:val="24"/>
        </w:rPr>
        <w:t>Энергия электрического тока</w:t>
      </w:r>
      <w:r w:rsidRPr="00AD1388">
        <w:rPr>
          <w:rFonts w:ascii="Times New Roman" w:hAnsi="Times New Roman" w:cs="Times New Roman"/>
          <w:sz w:val="24"/>
          <w:szCs w:val="24"/>
        </w:rPr>
        <w:t>.</w:t>
      </w:r>
    </w:p>
    <w:p w:rsidR="00AD1388" w:rsidRPr="00AD1388" w:rsidRDefault="00AD1388" w:rsidP="00AD1388">
      <w:pPr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 w:rsidRPr="00AD138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AD138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https://resh.edu.ru/subject/lesson/3293/main/</w:t>
        </w:r>
      </w:hyperlink>
    </w:p>
    <w:p w:rsidR="00D249EA" w:rsidRPr="00AD1388" w:rsidRDefault="00AD1388" w:rsidP="00AD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6CF9" w:rsidRPr="00AD1388">
        <w:rPr>
          <w:rFonts w:ascii="Times New Roman" w:hAnsi="Times New Roman" w:cs="Times New Roman"/>
          <w:sz w:val="24"/>
          <w:szCs w:val="24"/>
        </w:rPr>
        <w:t>Вы узнаете, что такое электрические ток и как его получают, что может быть источником тока и как электрическая энергия преобразуется в д</w:t>
      </w:r>
      <w:r>
        <w:rPr>
          <w:rFonts w:ascii="Times New Roman" w:hAnsi="Times New Roman" w:cs="Times New Roman"/>
          <w:sz w:val="24"/>
          <w:szCs w:val="24"/>
        </w:rPr>
        <w:t xml:space="preserve">ругие виды энергии или работу. </w:t>
      </w:r>
      <w:r w:rsidR="00676CF9" w:rsidRPr="00AD1388">
        <w:rPr>
          <w:rFonts w:ascii="Times New Roman" w:hAnsi="Times New Roman" w:cs="Times New Roman"/>
          <w:sz w:val="24"/>
          <w:szCs w:val="24"/>
        </w:rPr>
        <w:t>Вы научитесь ориентироваться в источниках электрической энергии и рационально её использовать.</w:t>
      </w:r>
    </w:p>
    <w:p w:rsidR="00676CF9" w:rsidRPr="00AD1388" w:rsidRDefault="00AD1388" w:rsidP="00676CF9">
      <w:pPr>
        <w:pStyle w:val="a4"/>
        <w:spacing w:after="240" w:afterAutospacing="0"/>
      </w:pPr>
      <w:r>
        <w:rPr>
          <w:i/>
          <w:iCs/>
        </w:rPr>
        <w:tab/>
      </w:r>
      <w:r w:rsidR="00676CF9" w:rsidRPr="00AD1388">
        <w:rPr>
          <w:i/>
          <w:iCs/>
        </w:rPr>
        <w:t>Ключевые слова:</w:t>
      </w:r>
      <w:r>
        <w:t xml:space="preserve"> </w:t>
      </w:r>
      <w:r w:rsidR="00676CF9" w:rsidRPr="00AD1388">
        <w:t>Электрическая энергия, источник тока, аккумулятор</w:t>
      </w:r>
      <w:r>
        <w:t>.</w:t>
      </w:r>
    </w:p>
    <w:p w:rsidR="00676CF9" w:rsidRPr="00AD1388" w:rsidRDefault="00AD1388" w:rsidP="00676CF9">
      <w:pPr>
        <w:pStyle w:val="a4"/>
        <w:spacing w:after="240" w:afterAutospacing="0"/>
      </w:pPr>
      <w:r>
        <w:rPr>
          <w:i/>
          <w:iCs/>
        </w:rPr>
        <w:tab/>
      </w:r>
      <w:r w:rsidR="00676CF9" w:rsidRPr="00AD1388">
        <w:rPr>
          <w:i/>
          <w:iCs/>
        </w:rPr>
        <w:t xml:space="preserve">Основные понятия: </w:t>
      </w:r>
      <w:r w:rsidR="00676CF9" w:rsidRPr="00AD1388">
        <w:t>Электрический ток — это упорядоченное движение заряженных частиц.</w:t>
      </w:r>
    </w:p>
    <w:p w:rsidR="00AD1388" w:rsidRDefault="00AD1388" w:rsidP="00AD1388">
      <w:pPr>
        <w:pStyle w:val="a4"/>
        <w:jc w:val="both"/>
      </w:pPr>
      <w:r>
        <w:rPr>
          <w:i/>
          <w:iCs/>
        </w:rPr>
        <w:tab/>
      </w:r>
      <w:r w:rsidR="00676CF9" w:rsidRPr="00AD1388">
        <w:rPr>
          <w:i/>
          <w:iCs/>
        </w:rPr>
        <w:t>Пояснения:</w:t>
      </w:r>
      <w:r w:rsidR="00676CF9" w:rsidRPr="00AD1388">
        <w:br/>
      </w:r>
      <w:r>
        <w:tab/>
      </w:r>
      <w:r w:rsidR="00676CF9" w:rsidRPr="00AD1388">
        <w:t>Под действием сил электрического поля или меняющегося магнитного поля заряженные частицы начинают упорядоченно двигаться — получается электрический ток.</w:t>
      </w:r>
      <w:r w:rsidR="00676CF9" w:rsidRPr="00AD1388">
        <w:br/>
        <w:t xml:space="preserve">Электрический ток получают за счёт химических источников тока, за счёт использования солнечной энергии, с помощью теплоэлектрических элементов, а в промышленных масштабах </w:t>
      </w:r>
      <w:r>
        <w:t>— с помощью электрогенераторов.</w:t>
      </w:r>
    </w:p>
    <w:p w:rsidR="00676CF9" w:rsidRDefault="00AD1388" w:rsidP="00AD1388">
      <w:pPr>
        <w:pStyle w:val="a4"/>
        <w:jc w:val="both"/>
      </w:pPr>
      <w:r>
        <w:tab/>
      </w:r>
      <w:r w:rsidR="00676CF9" w:rsidRPr="00AD1388">
        <w:t>Электрический ток применяется для нагрева, освещения, создания м</w:t>
      </w:r>
      <w:r>
        <w:t xml:space="preserve">агнитного поля, резки металлов. </w:t>
      </w:r>
      <w:r w:rsidR="00676CF9" w:rsidRPr="00AD1388">
        <w:t xml:space="preserve">Энергию электрического тока накапливают, или аккумулируют с помощью химических аккумуляторов, </w:t>
      </w:r>
      <w:proofErr w:type="spellStart"/>
      <w:r w:rsidR="00676CF9" w:rsidRPr="00AD1388">
        <w:t>суперконденсаторов</w:t>
      </w:r>
      <w:proofErr w:type="spellEnd"/>
      <w:r w:rsidR="00676CF9" w:rsidRPr="00AD1388">
        <w:t xml:space="preserve"> и </w:t>
      </w:r>
      <w:proofErr w:type="spellStart"/>
      <w:r w:rsidR="00676CF9" w:rsidRPr="00AD1388">
        <w:t>супермаховиков</w:t>
      </w:r>
      <w:proofErr w:type="spellEnd"/>
      <w:r w:rsidR="00676CF9" w:rsidRPr="00AD1388">
        <w:t>.</w:t>
      </w:r>
    </w:p>
    <w:p w:rsidR="00AD1388" w:rsidRPr="00AD1388" w:rsidRDefault="00AD1388" w:rsidP="00AD138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AD1388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задание:</w:t>
      </w:r>
      <w:r w:rsidRPr="00AD1388">
        <w:rPr>
          <w:rFonts w:ascii="Times New Roman" w:hAnsi="Times New Roman" w:cs="Times New Roman"/>
          <w:sz w:val="24"/>
          <w:szCs w:val="24"/>
          <w:lang w:val="tt-RU"/>
        </w:rPr>
        <w:t xml:space="preserve">  В рабочую тетрадь написать тему урока  и  </w:t>
      </w:r>
      <w:r>
        <w:rPr>
          <w:rFonts w:ascii="Times New Roman" w:hAnsi="Times New Roman" w:cs="Times New Roman"/>
          <w:sz w:val="24"/>
          <w:szCs w:val="24"/>
          <w:lang w:val="tt-RU"/>
        </w:rPr>
        <w:t>основные понятия по теме.  Д/з отпралять не надо.</w:t>
      </w:r>
    </w:p>
    <w:p w:rsidR="00AD1388" w:rsidRPr="00AD1388" w:rsidRDefault="00AD1388" w:rsidP="00AD1388">
      <w:pPr>
        <w:pStyle w:val="a4"/>
        <w:jc w:val="both"/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D1388" w:rsidRPr="00AD1388" w:rsidRDefault="00AD1388" w:rsidP="00AD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</w:t>
      </w:r>
    </w:p>
    <w:p w:rsidR="00AD1388" w:rsidRPr="00AD1388" w:rsidRDefault="00AD1388" w:rsidP="00AD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7а класс  (24.04.2020)</w:t>
      </w:r>
    </w:p>
    <w:p w:rsidR="00AD1388" w:rsidRPr="00AD1388" w:rsidRDefault="00AD1388" w:rsidP="00AD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388" w:rsidRPr="00AD1388" w:rsidRDefault="00AD1388" w:rsidP="00AD1388">
      <w:pPr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Тема:</w:t>
      </w:r>
      <w:r w:rsidRPr="00AD1388">
        <w:rPr>
          <w:rFonts w:ascii="Times New Roman" w:hAnsi="Times New Roman" w:cs="Times New Roman"/>
          <w:sz w:val="24"/>
          <w:szCs w:val="24"/>
        </w:rPr>
        <w:t xml:space="preserve"> </w:t>
      </w:r>
      <w:r w:rsidRPr="00AD1388">
        <w:rPr>
          <w:rFonts w:ascii="Times New Roman" w:hAnsi="Times New Roman" w:cs="Times New Roman"/>
          <w:b/>
          <w:sz w:val="24"/>
          <w:szCs w:val="24"/>
        </w:rPr>
        <w:t>Энергия электромагнитного поля</w:t>
      </w:r>
    </w:p>
    <w:p w:rsidR="00676CF9" w:rsidRPr="00AD1388" w:rsidRDefault="00AD1388" w:rsidP="00AD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 w:rsidRPr="00AD1388">
        <w:rPr>
          <w:rFonts w:ascii="Times New Roman" w:hAnsi="Times New Roman" w:cs="Times New Roman"/>
          <w:sz w:val="24"/>
          <w:szCs w:val="24"/>
        </w:rPr>
        <w:t xml:space="preserve">:  </w:t>
      </w:r>
      <w:hyperlink r:id="rId5" w:history="1">
        <w:r w:rsidR="00903051" w:rsidRPr="00AD138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https://resh.edu.ru/subject/lesson/3360/main/</w:t>
        </w:r>
      </w:hyperlink>
    </w:p>
    <w:p w:rsidR="00903051" w:rsidRPr="00AD1388" w:rsidRDefault="00903051" w:rsidP="009030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03051" w:rsidRPr="00AD1388" w:rsidRDefault="00AD1388" w:rsidP="00AD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3051" w:rsidRPr="00AD1388">
        <w:rPr>
          <w:rFonts w:ascii="Times New Roman" w:hAnsi="Times New Roman" w:cs="Times New Roman"/>
          <w:sz w:val="24"/>
          <w:szCs w:val="24"/>
        </w:rPr>
        <w:t>Как бы мы осуществляли связь с космонавтами, летящими к Марсу, если бы не было открыто электромагнитное поле и люди не умели передавать информацию с помощью радиоволн?</w:t>
      </w:r>
    </w:p>
    <w:p w:rsidR="00676CF9" w:rsidRPr="00AD1388" w:rsidRDefault="00AD1388" w:rsidP="00AD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3051" w:rsidRPr="00AD1388">
        <w:rPr>
          <w:rFonts w:ascii="Times New Roman" w:hAnsi="Times New Roman" w:cs="Times New Roman"/>
          <w:sz w:val="24"/>
          <w:szCs w:val="24"/>
        </w:rPr>
        <w:t>Вы узнаете, что такое электромагнитное поле и как оно распространяется в пространстве. Вы познакомитесь с областями применения энергии электромагнитных волн.</w:t>
      </w:r>
    </w:p>
    <w:p w:rsidR="00AD1388" w:rsidRPr="00AD1388" w:rsidRDefault="00AD1388" w:rsidP="00AD138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задание:</w:t>
      </w:r>
      <w:r w:rsidRPr="00AD1388">
        <w:rPr>
          <w:rFonts w:ascii="Times New Roman" w:hAnsi="Times New Roman" w:cs="Times New Roman"/>
          <w:sz w:val="24"/>
          <w:szCs w:val="24"/>
          <w:lang w:val="tt-RU"/>
        </w:rPr>
        <w:t xml:space="preserve">  В рабочую тетрадь написать тему урока  и  ответить на вопросы.  </w:t>
      </w:r>
    </w:p>
    <w:p w:rsidR="00AD1388" w:rsidRDefault="00AD1388" w:rsidP="0026686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 xml:space="preserve">1. Электрическим током называется </w:t>
      </w:r>
      <w:proofErr w:type="gramStart"/>
      <w:r w:rsidRPr="00AD1388">
        <w:rPr>
          <w:rFonts w:ascii="Times New Roman" w:hAnsi="Times New Roman" w:cs="Times New Roman"/>
          <w:b/>
          <w:sz w:val="24"/>
          <w:szCs w:val="24"/>
        </w:rPr>
        <w:t>направленное</w:t>
      </w:r>
      <w:proofErr w:type="gramEnd"/>
      <w:r w:rsidRPr="00AD1388">
        <w:rPr>
          <w:rFonts w:ascii="Times New Roman" w:hAnsi="Times New Roman" w:cs="Times New Roman"/>
          <w:b/>
          <w:sz w:val="24"/>
          <w:szCs w:val="24"/>
        </w:rPr>
        <w:t xml:space="preserve"> _______ зарядов.</w:t>
      </w: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А) слияние</w:t>
      </w: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Б) движение</w:t>
      </w: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2. В солнечных батареях энергия _______ преобразуется в электрическую энергию.</w:t>
      </w: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А) солнечного света</w:t>
      </w: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Б) магнитного поля</w:t>
      </w:r>
    </w:p>
    <w:p w:rsidR="0026686E" w:rsidRPr="00AD1388" w:rsidRDefault="0026686E" w:rsidP="0026686E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В) падающих капель дождя</w:t>
      </w:r>
    </w:p>
    <w:p w:rsidR="0026686E" w:rsidRPr="00AD1388" w:rsidRDefault="0026686E" w:rsidP="0026686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 каких устройствах электрическая энергия преобразуется непосредственно в энергию магнитного поля?</w:t>
      </w:r>
    </w:p>
    <w:p w:rsidR="0026686E" w:rsidRPr="00AD1388" w:rsidRDefault="0026686E" w:rsidP="0026686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светодиодных лампах </w:t>
      </w:r>
    </w:p>
    <w:p w:rsidR="0026686E" w:rsidRPr="00AD1388" w:rsidRDefault="0026686E" w:rsidP="0026686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электромагнитах </w:t>
      </w:r>
    </w:p>
    <w:p w:rsidR="0026686E" w:rsidRPr="00AD1388" w:rsidRDefault="0026686E" w:rsidP="0026686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аккумуляторах </w:t>
      </w:r>
    </w:p>
    <w:p w:rsidR="0026686E" w:rsidRPr="00AD1388" w:rsidRDefault="0026686E" w:rsidP="0026686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солнечных батареях </w:t>
      </w:r>
    </w:p>
    <w:p w:rsidR="0026686E" w:rsidRPr="00AD1388" w:rsidRDefault="0026686E" w:rsidP="0026686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Почему полупроводниковые теплоэлектрические элементы не применяются широко в практике получения электрической энергии?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7174"/>
      </w:tblGrid>
      <w:tr w:rsidR="0026686E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дорогие полупроводниковые материалы </w:t>
            </w:r>
          </w:p>
        </w:tc>
      </w:tr>
      <w:tr w:rsidR="0026686E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низкая эффективность преобразования </w:t>
            </w:r>
          </w:p>
        </w:tc>
      </w:tr>
      <w:tr w:rsidR="0026686E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сложность производства </w:t>
            </w:r>
          </w:p>
        </w:tc>
      </w:tr>
      <w:tr w:rsidR="0026686E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неудобство использования </w:t>
            </w:r>
          </w:p>
          <w:p w:rsidR="0026686E" w:rsidRPr="00AD1388" w:rsidRDefault="0026686E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b/>
                <w:sz w:val="24"/>
                <w:szCs w:val="24"/>
              </w:rPr>
              <w:t>5. Расставьте виды ламп в порядке убывания их эффективности</w:t>
            </w: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686E" w:rsidRPr="00AD1388" w:rsidRDefault="0026686E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А) люминесцентные лампы</w:t>
            </w:r>
          </w:p>
          <w:p w:rsidR="0026686E" w:rsidRPr="00AD1388" w:rsidRDefault="0026686E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Б) светодиодные лампы</w:t>
            </w:r>
          </w:p>
          <w:p w:rsidR="0026686E" w:rsidRPr="00AD1388" w:rsidRDefault="0026686E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В) лампы накаливания</w:t>
            </w:r>
          </w:p>
          <w:p w:rsidR="0026686E" w:rsidRPr="00AD1388" w:rsidRDefault="0026686E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1388" w:rsidRPr="00AD1388" w:rsidRDefault="00AD1388" w:rsidP="00AD138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 сфотографировать и прислать  в группу </w:t>
      </w:r>
      <w:proofErr w:type="spellStart"/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WhatsApp</w:t>
      </w:r>
      <w:proofErr w:type="spellEnd"/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Указать класс, фамилию</w:t>
      </w:r>
      <w:r w:rsidRPr="00AD1388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26686E" w:rsidRPr="00AD1388" w:rsidRDefault="0026686E">
      <w:pPr>
        <w:rPr>
          <w:rFonts w:ascii="Times New Roman" w:hAnsi="Times New Roman" w:cs="Times New Roman"/>
          <w:sz w:val="24"/>
          <w:szCs w:val="24"/>
        </w:rPr>
      </w:pPr>
    </w:p>
    <w:p w:rsidR="00AD1388" w:rsidRPr="00AD1388" w:rsidRDefault="00AD1388">
      <w:pPr>
        <w:rPr>
          <w:rFonts w:ascii="Times New Roman" w:hAnsi="Times New Roman" w:cs="Times New Roman"/>
          <w:sz w:val="24"/>
          <w:szCs w:val="24"/>
        </w:rPr>
      </w:pPr>
    </w:p>
    <w:sectPr w:rsidR="00AD1388" w:rsidRPr="00AD1388" w:rsidSect="00D2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76CF9"/>
    <w:rsid w:val="00093885"/>
    <w:rsid w:val="0026686E"/>
    <w:rsid w:val="00676CF9"/>
    <w:rsid w:val="00820322"/>
    <w:rsid w:val="00903051"/>
    <w:rsid w:val="009061B7"/>
    <w:rsid w:val="00965621"/>
    <w:rsid w:val="00AD1388"/>
    <w:rsid w:val="00CE17FC"/>
    <w:rsid w:val="00D249EA"/>
    <w:rsid w:val="00E2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CF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7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030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0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5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360/main/" TargetMode="External"/><Relationship Id="rId4" Type="http://schemas.openxmlformats.org/officeDocument/2006/relationships/hyperlink" Target="https://resh.edu.ru/subject/lesson/3293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2020-04-16T16:08:00Z</dcterms:created>
  <dcterms:modified xsi:type="dcterms:W3CDTF">2020-04-16T17:20:00Z</dcterms:modified>
</cp:coreProperties>
</file>